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/1960/05/09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Ճ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  <w:t xml:space="preserve">29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հուլիսի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2010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կազմով՝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նախագահող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դատավոր՝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Ռուզաննա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Հակոբյան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</w:t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քարտուղարությամբ՝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Զարուհի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Մակարյանի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մասնակցությամբ՝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ներկայացուցիչ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Լուսինե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Ստեփանյանի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</w:t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ներկայացուցիչ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Արթուր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Դավթյանի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</w:t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ֆինանսների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նախարարություն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ներկայացուցիչ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Հակոբյանի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անշարժ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կադաստրի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կոմիտե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t xml:space="preserve">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ներկայացուցիչ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Արթուր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Ենգիբարյանի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  <w:t xml:space="preserve">2010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հուլիսի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14-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դռնբաց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նիստում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քննելով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ըստ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անշարժ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կադաստրի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կոմիտեի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երրորդ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ԵՊՀ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շրջանավարտների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միավորում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ԱԳԿՊԿ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Նորք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տարածքային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ստորաբաժանման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Ծարավ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Աղբյուրի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փողոց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55/4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հասցեում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40.6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մակերեսով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բնակելի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434.04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մակերեսով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հողամասի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միասնական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1-1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մատյանի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166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գրանցումն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անվավեր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ճանաչելու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հետևանք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12.10.2007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կնքված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անշարժ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առուվաճառքի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պայմանագիրը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40.6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մակերեսով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բնակելի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434.04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մակերեսով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հողամասի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միասնական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4-38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մատյանի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161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գրառումն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անվավեր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ճանաչելու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ըստ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ֆինանսների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նախարարության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21.07.2008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3384-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առոչինչ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լինելը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հաստատելու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Ծարավ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Աղբյուրի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55/4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հասցեում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անշարժ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ոչնչացնելուն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ուղղված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առոչինչ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լինելը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հաստատելու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հօգուտ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50.000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դոլարին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համարժեք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պատճառված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վնասի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հատուցում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բռնագանձելու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</w:t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Զ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24.11.2008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29.04.2009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վարույթ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ընդունվել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հայցադիմումն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անշարժ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կադաստրի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կոմիտեի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երրորդ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ԵՊՀ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շրջանավարտների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միավորում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ԱԳԿՊԿ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Նորք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տարածքային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ստորաբաժանման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Ծարավ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Աղբյուրի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փողոց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55/4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հասցեում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40.6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մակերեսով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բնակելի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434.04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մակերեսով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հողամասի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միասնական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1-1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մատյանի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166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գրանցումն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անվավեր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ճանաչելու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հետևանք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12.10.2007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կնքված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անշարժ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առուվաճառքի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պայմանագիրը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40.6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մակերեսով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բնակելի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434.04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մակերեսով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հողամասի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միասնական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4-38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մատյանի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161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գրառումը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անվավեր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ճանաչելու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/7072/05/08/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հայցադիմումն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ֆինանսների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նախարարության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21.07.2008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3384-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առոչինչ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լինելը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հաստատելու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Ծարավ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Աղբյուրի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55/4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հասցեում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անշարժ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ոչնչացնելուն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ուղղված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առոչինչ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լինելը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հաստատելու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հօգուտ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50.000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դոլարին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համարժեք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պատճառված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վնասի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հատուցում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բռնագանձելու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/1960/05/09/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04.06.2009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միացվել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վարույթում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/1960/05/09/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Հրավիրված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նիստերի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ընթացքում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պարզաբանվել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86-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նախատեսված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հարցերը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ապացուցում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շրջանակը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բաշխվել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բեռը։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Քննարկվել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միջնորդություններ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վերաբերյալ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կայացվել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որոշումներ։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14.07.2010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նշանակվել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դատաքննության։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Դատաքննությունը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հայտարարվել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ավարտված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14.07.2010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ներկայացրած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հիմնավորումները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03.07.2008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677-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Ծարավ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Աղբյուրի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55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հասցեում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համալսարան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առևտրային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կազմակերպությանն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ամրացված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հողամասից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12750.5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վերցվել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ամրացված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շենքերով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շինություններով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նվիրաբերվել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ԵՊՀ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շրջանավարտների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միավորում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հասարակական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կազմակերպությանը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Աջակցություն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երիտասարդ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համալսարականների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բնակարանաշինություն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ծրագրի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շրջանակներում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բազմաբնակարան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շենք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կառուցելու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նպատակով։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18.05.2006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731-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912-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31.07.2007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2633-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Ծարավ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Աղբյուր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55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հասցեում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434.04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մակերեսով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հողամասում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ինքնակամ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կառուցված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շինության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ճանաչվել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հանձինս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31.07.2007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2633-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ծագող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ԱԳԿՊԿ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Նորք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տարածքային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ստորաբաժանման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ենթարկվել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անշարժ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2213763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վկայականը։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18.05.2006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Ինքնակամ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կառույցների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օրինականացման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տնօրինման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հաստատելու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912-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շրջանակներում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դիմել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Ծարավ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Աղբյուրի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փողոցի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55/4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հասցեում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64.1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ինքնակամ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կառույցը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առանձնացված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434.04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մակերեսով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հողամասն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իրեն՝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կառուցապատողի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օտարելու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խնդրանքով։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10.09.2007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3409-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օտարվել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Ծարավ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Աղբյուրի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55/4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հասցեում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կառույցը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առանձնացված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հողամասը։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2007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հոկտեմբերի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կնքվել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կառույցի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առանձնացված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հողամասի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ուղղակի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վաճառքի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256-3409-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պայմանագիրը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ստացել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նոտարական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վավերացում։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t xml:space="preserve">12.10.2007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256-3409-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պայմանագրից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ծագող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ԱԳԿՊԿ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Նորք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տարածքային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ստորաբաժանման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ստացել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անշարժ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2352259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վկայականը։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կայացնելիս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եղել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օտարված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հողամասը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ամրացված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եղել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համալսարան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առևտրային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կազմակերպությանը։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որոշումներից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ծագող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գրանցումներն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կնքված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անշարժ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առուվաճառքի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պայմանագիրը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անվավեր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ճանաչվեն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ընդունելով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10-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24-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հոդվածները։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t xml:space="preserve">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Վարչարարության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վարույթի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64-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֊ին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անվավեր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ճանաչված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իրավաչափ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ակտը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հանգեցնում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իրավաբանական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հետևանքների։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դրույթը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թույլ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տալիս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եզրակացնելու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31.07.2007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2633-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10.09.2007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3409-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իրավաչափ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ակտեր։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հանգամանքը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ընդունելով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21.07.2008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3384-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չեղյալ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Ծարավ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Աղբյուրի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փողոցի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55/4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հասցեում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կառույցի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օրինականացման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կառույցի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առանձնացված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հողամասի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օտարման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3409-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21.07.2008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26363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֊Ա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12.10.2007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կնքված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կառույցի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առանձանցված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հողամասի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ուղղակի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վաճառքի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256-3409--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պայմանագիրը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կնքվել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իրավաչափ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ակտի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որևէ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իրավաբանական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հետևանք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առաջացնել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չէր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խնդրել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անվավեր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ճանաչել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ԱԳԿ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Նորք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տարածքային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ստորաբաժանման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Ծարավ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Աղբյուրի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փողոց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55/4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հասցեում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40.6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մակերեսով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բնակելի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434.04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մակերեսով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հողամասի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միասնական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1-1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մատյանի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166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հետևանք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Հանարապետության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12.10.2007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կնքված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անշարժ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առուվաճառքի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պայմանագիրը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40.6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մակերեսով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բնակելի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434.04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մակերեսով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հողամասի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միասնական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֊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38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մատյանի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161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գրառումը։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Դատաքննության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ընթացքում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ներկայացուցիչը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հայտնեց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հանդիսացել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կառավարման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մարմին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անունից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մինչդեռ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տվյալ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համայնք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անունից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պնդելու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հրաժարվելու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լիազորություն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չունի։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ներկայացրած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հիմնավորումները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18.05.2006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731-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912-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31.07.2007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2633-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Ծարավ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Աղբյուրի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55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հասցեում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434«04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մակերեսով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հողամասում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ինքնակամ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կառուցված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շինության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ճանաչվել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հանձինս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31.07.2007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2633-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ծագող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ԱԳԿՊԿ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Նորք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"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ենթարկվել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անշարժ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2213763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վկայականը։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18.05.2006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"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Ինքնակամ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կառույցների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օրինականացման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տնօրինման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հաստատելու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"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912-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շրջանակներում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դիմել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Ծարավ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Աղբյուրի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55/4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հասցեում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64«1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ինքնակամ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կառույցը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առանձնացված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434,04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մակերեսով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հողամասն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իրեն՝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կառուցապատողի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օտարելու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խնդրանքով։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10.09.2007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3409-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օտարվել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Ծարավ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Աղբյուրի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55/4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կառույցը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առանձնացված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հողամասը։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2007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հոկտեմբերի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կնքվել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կառույցի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առանձնացված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հողամասի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ուղղակի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վաճառքի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"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256-3409-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պայմանագիրը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ստացել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նոտարական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վավերացում։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t xml:space="preserve">12.10.2007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256-3409-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պայմանագրից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ծագող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ԱԳԿՊԿ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Նորք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"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ստացել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անշարժ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2352259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վկայականը։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21.07.2008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կայացրել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3384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֊Ա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որոշումը՝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10.09.2007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3409-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չեղյալ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Ծարավ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Աղբյուրի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55/4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հասցեում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շինությունը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քանդվել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սեփականատիրոջ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կամքին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հակառակ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ոչնչացմամբ։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զրկվել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սեփականությունից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մինչ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դադարեցնելը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փոխհատուցվելը։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սեփականությունից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զրկելը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պատճառաբանված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եղել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գերակա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շահով։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բոլոր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պահպանմամբ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ձեռք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բերել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Ծարավ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Աղբյուրի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55/4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հասցեում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շինության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ձեռք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բերելու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ուղղությամբ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ձեռնարկած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քայլերը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բխել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օրենքներից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ենթաօրենսդրական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ակտերից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հետապնդել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ոտնահարելու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նպատակ։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Ավելին՝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քաղաքացւիական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275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հանգամանքների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ուսումնասիրմամբ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եզրահանգում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անշարժ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բարեխիղճ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ձեռքբերող։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21.07.2008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3384-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աշխատակիցների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հանգեցրել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պատկանող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շինության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ոչնչացմանը՝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ակնհայտ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հակասահմանադրական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բնույթ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քանզի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Սահմանադրության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31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զրկել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սեփականությունից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բացառությամբ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կարգով՝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նախատեսված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դեպքերի։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"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21.07.2008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3384-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1-3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ուսումնասիրությունը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հանգեցնում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եզրակացության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ըստ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կայացրած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պաշտոնատար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բավարար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հանդիսանում՝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հանձնարարված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անհրաժեշտությունը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առաջանալու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դեպքում։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Այսինքն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հանգամանքը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չեղյալ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ծագման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հիմքերից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մեկն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հանդիսացել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կայացնողի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դիտվել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բավարար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սեփականատիրոջը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նրան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պատկանող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զրկելու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դադարեցումը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դիտվել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երկրորդական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անհրաժեշտությունը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ըստ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կայացնողի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առաջանալ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սակայն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չառաջանալ։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կապակցությամբ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անհրաժեշտ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գիտակցել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ծագման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հանդիսացել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10.09.2007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3409-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12.10.2007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նոտարական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կնքված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256-3409-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պայմանագիրր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մինչ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պայմանագիրը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անվավեր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ճանաչելը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դադարեցնելը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չէր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զրկել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սեփականությունից։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համապատասխան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պաշտոնատար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անձինք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մինչ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10.09.2007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3409-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կայացնելը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անշարժ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օտարման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պայմանագիր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կնքելը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շարք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գործողություններ՝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օտարվող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պատկանելիության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հարցը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պարզելը։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համապատասխան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պաշտոնատար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անձինք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թերացել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իրենց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պարտականությունները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կատարելիս՝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նշանակում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ստեղծված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իրավիճակի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բոլոր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բացասական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ողջ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պատասխանատվության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բեռը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կրեն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նրանք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հանգամանքը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10.09.2007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3409-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կնքվել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անշարժ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օտարման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գործարք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ծագել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ստացել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տալիս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պնդելու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հիշատակված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չեղյալ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կայացումը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եղել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իրավաչափ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նախորդ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չեղյալ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ճանաչվել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կարգով։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բխում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հայցադիմումում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վկայակոչված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նորմերից։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Անվիճելի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վերոշարադրյալ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պատճառվել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զգալի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վնաս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զրկվել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պահպանմամբ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ձեռքբերված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անշարժ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քանդման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ժամանակ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այնտեղ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շարժական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գույքից։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Խնդրել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մերժել։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  <w:br/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ԱԳԿՊԿ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ներկայացրած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հիմնավորումները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Ծարավ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Աղբյուր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փողոց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55/4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հասցեում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բնակելի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1-1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միասնական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մատյանի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166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24.08.2007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2213763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անշարժ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վկայական։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Այնուհետև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վերոնշյալ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բնակելի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4-38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միասնական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մատյանի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161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Հովհաննեսի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գրանցոմ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17.10.2007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2352259 2213763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անշարժ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վկայական։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t xml:space="preserve">18.11.08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-1294 /14.11.08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04/5771/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գլխավոր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խորհրդական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Մորադյանը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դիմել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կառավարությանն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առընթեր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անշարժ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կադաստրի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կոմիտեի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Ավան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տարածքային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ստորաբաժանում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ներկայացնելով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21.07.08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3384-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խնդրել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չեղյալ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24.08.2007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վերոնշյալ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հասցեի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բնակելի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2213763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անշարժ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վկայականը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տեղյակ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կառավարությանն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առընթեր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անշարժ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կադաստրի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կոմիտեի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Ավան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տարածքային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ստորաբաժանման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19.11.08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-1294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ելք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Ծարավ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Աղբյուր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փողոցի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55/4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հասցեում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10.09.07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3409-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նոտարի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12.10.07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8764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ուղղակի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վաճառքի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պայմանագրով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Արդշինինվեստբանկ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ՓԲԸ֊ի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7091900263601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7091900263606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վճարման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անդորրագրերի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օտարվել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ինքնակամ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կառույցն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իրականացրած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Հովհաննեսի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միասնական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4-38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մատյանի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161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գրանցում։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ՈՒստի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գրությանը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հնարավոր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ընթացք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կադաստրի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որևէ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վիճարկում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ըստ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որևէ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կադաստրի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գրանցումները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կարգով։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  <w:t xml:space="preserve">14.07.2010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նիստի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ընթացքում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ներկայացուցիչը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հայտնեց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կնքել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հաշտության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ուստի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հրաժարվում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իրենց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հայցից։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Լսելով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մասնակիցների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ներկայացուցչի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բացատրությունը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հետազոտելով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եղած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յուրաքանչյուրը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գնահատելով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բոլոր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բազմակողմանի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լրիվ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օբյեկտիվ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հետազոտության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հիմնված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ներքին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համոզմամբ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եզրակացրեց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ֆինանսների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նախարարության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21.07.2008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3384-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առոչինչ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լինելը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հաստատելու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Ծարավ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Աղբյուրի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55/4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հասցեում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անշարժ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ոչնչացնելուն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ուղղված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առոչինչ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լինելը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հաստատելու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հօգուտ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50.000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դոլարին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համարժեք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պատճառված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վնասի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հատուցում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բռնագանձելու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վարույթը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կարճման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մերժման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պատճառաբանությամբ։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Դատաքննությամբ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պարզված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հանգամանքները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18.05.2006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731-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912-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31.07.2007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2633-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Ծարավ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Աղբյուրի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55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հասցեում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434«04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մակերեսով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հողամասում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ինքնակամ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կառուցված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շինության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ճանաչվել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հանձինս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31.07.2007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2633-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ծագող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ԱԳԿՊԿ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Նորք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"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ենթարկվել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անշարժ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2213763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վկայականը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10.09.2007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3409-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օտարվել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Ծարավ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Աղբյուրի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55/4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կառույցը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առանձնացված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հողամասը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2007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հոկտեմբերի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կնքվել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կառույցի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առանձնացված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հողամասի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ուղղակի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վաճառքի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"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256-3409-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պայմանագիրը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ստացել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նոտարական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վավերացում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12.10.2007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256-3409-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պայմանագրից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ծագող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ԱԳԿՊԿ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Նորք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"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ստացել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անշարժ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2352259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վկայականը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21.07.2008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կայացրել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3384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֊Ա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10.09.2007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3409-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չեղյալ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վեճի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լուծման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նշանակություն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ունեցող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պատճառաբանությունները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եզրահանգումները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յուրաքանչյուր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ֆիզիկական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իրավաբանական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ահմանված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դիմելու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տեղական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ինքնակառավարման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մարմինների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պաշտոնատար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ակտերով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գործողություններով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անգործությամբ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</w:t>
        <w:br/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խախտվել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անմիջականորեն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խախտվել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ահմանադրությամբ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միջազգային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պայմանագրերով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րենքներով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ակտերով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ամրագրված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ազատությունները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</w:t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խոչընդոտներ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հարուցվել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ազատությունների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իրականացման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</w:t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ապահովվել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անհրաժեշտ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իրականացման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ակայն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ապահովվեին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ահմանադրության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միջազգային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պայմանագրի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ակտերի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ուժով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</w:t>
        <w:br/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իրավաչափորեն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որևէ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պարտականություն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իրավաչափորեն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ենթարկվել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խանատվության։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իրավանորմի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բովանդակությունից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ակնհայտ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դիմելու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լինի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խախտման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խախտման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առաջացման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հնարավորություն։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Սահմանադրության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108-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համայնք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տեղական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ինքնակառավարման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տեղական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ինքնակառավարման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մարմինների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ձևավորման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առանձնահատկությունները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րենքով։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t xml:space="preserve">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տեղական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ինքնակառավարման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108-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ավագանու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ընտրություններից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հետո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թաղային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համայնքները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վերակազմակերպված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համայնք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110-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ավագանու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ընտրությունից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հետո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թաղային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համայնքների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եփականություն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փոխանցվում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թաղային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համայնքների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իրավահաջորդը։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Տվյալ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ըստ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հայցադիմումի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խախտվել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հետևաբար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պատշաճ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հանդիսանալ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բացառապես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մինչդեռ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անունից։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Թեև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հայցադիմումը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հանդիսանալով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կառավարման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մարմին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իրավասու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եղել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անունից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հայցադիմում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այդուհանդերձ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քննելու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օրենսդրական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փոփոխությունների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դադարել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անունից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գալու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լիազորությունները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հետևանքով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վերջինս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դարձել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պատշաճ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ուստի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կառավարման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մարմին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մերժման։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ինքնին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բավարար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մերժելու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եզրակացրեց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ներկայացուցիչների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ներկայացրած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մյուս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փաստարկները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նշանակություն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չունեն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լուծման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ուստի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գնահատման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անհրաժեշտությունը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բացակայում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գնահատմամբ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ֆինանսների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նախարարության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21.07.2008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3384-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առոչինչ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լինելը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հաստատելու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Ծարավ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Աղբյուրի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55/4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հասցեում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անշարժ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ոչնչացնելուն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ուղղված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առոչինչ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լինելը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հաստատելու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հօգուտ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50.000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դոլարին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համարժեք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պատճառված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վնասի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հատուցում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բռնագանձելու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վարույթը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կարճման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պատճառաբանությամբ։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100-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մինչև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դատաքննության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ավարտը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որևէ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պատճառաբանության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լրիվ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մասնակի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հրաժարվելու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պահանջներից։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կայացնում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վճիռ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վարույթը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կարճելու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հրաժարվել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բացառությամբ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24-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գլխով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գործերի։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90-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քննության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ցանկացած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փուլում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կարճում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վարույթը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հրաժարվել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հայցից։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ունենալով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հաշտության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կնքելու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հրաժարվել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մինչև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դատաքննության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ավարտը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եզրակացրեց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վարույթը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կարճման։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Ելնելով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վերոգրյալից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ղեկավարվելով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59-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90-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100-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112-115-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130-132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35-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Ճ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անշարժ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կադաստրի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կոմիտեի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երրորդ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ԵՊՀ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շրջանավարտների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միավորում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ԱԳԿՊԿ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Նորք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տարածքային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ստորաբաժանման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Ծարավ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Աղբյուրի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փողոց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55/4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հասցեում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40.6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մակերեսով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բնակելի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434.04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մակերեսով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հողամասի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միասնական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1-1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մատյանի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166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գրանցումն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անվավեր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ճանաչելու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հետևանք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12.10.2007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կնքված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անշարժ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առուվաճառքի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պայմանագիրը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40.6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մակերեսով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բնակելի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434.04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մակերեսով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հողամասի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միասնական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4-38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մատյանի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161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գրառումը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անվավեր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ճանաչելու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մերժել։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ֆինանսների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նախարարության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21.07.2008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3384-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առոչինչ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լինելը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հաստատելու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Ծարավ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Աղբյուրի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55/4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հասցեում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անշարժ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ոչնչացնելուն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ուղղված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առոչինչ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լինելը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հաստատելու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քաղաքապետարանից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հօգուտ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Սվետա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Չոբանյանի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50.000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դոլարին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համարժեք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պատճառված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վնասի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հատուցում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բռնագանձելու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վարույթը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կարճել։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տուրքի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հարցը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լուծված։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Վճիռն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օրինական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ուժի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հրապարակման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ամիս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հետո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բողոքարկվել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վճռաբեկության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կարգով՝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վճռաբեկ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ՆԱԽԱԳԱՀՈՂ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ՀԱԿՈԲՅԱՆ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